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52" w:rsidRPr="00530452" w:rsidRDefault="00530452" w:rsidP="00530452">
      <w:pPr>
        <w:spacing w:after="0" w:line="438" w:lineRule="atLeast"/>
        <w:outlineLvl w:val="1"/>
        <w:rPr>
          <w:rFonts w:ascii="Arial" w:eastAsia="Times New Roman" w:hAnsi="Arial" w:cs="Arial"/>
          <w:color w:val="D2441B"/>
          <w:sz w:val="38"/>
          <w:szCs w:val="38"/>
          <w:lang w:eastAsia="ru-RU"/>
        </w:rPr>
      </w:pPr>
      <w:r w:rsidRPr="00530452">
        <w:rPr>
          <w:rFonts w:ascii="Arial" w:eastAsia="Times New Roman" w:hAnsi="Arial" w:cs="Arial"/>
          <w:color w:val="D2441B"/>
          <w:sz w:val="38"/>
          <w:szCs w:val="38"/>
          <w:lang w:eastAsia="ru-RU"/>
        </w:rPr>
        <w:t>Важные "уроки" на дороге </w:t>
      </w:r>
    </w:p>
    <w:p w:rsidR="00530452" w:rsidRPr="00530452" w:rsidRDefault="00530452" w:rsidP="00530452">
      <w:pPr>
        <w:spacing w:after="0" w:line="275" w:lineRule="atLeast"/>
        <w:ind w:firstLine="1080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3896360" cy="2743200"/>
            <wp:effectExtent l="19050" t="0" r="0" b="0"/>
            <wp:docPr id="1" name="Рисунок 1" descr="Ягоды годжи картинки правила дорожного движения детям Худеем вмес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годы годжи картинки правила дорожного движения детям Худеем вместе!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452" w:rsidRPr="00530452" w:rsidRDefault="00530452" w:rsidP="00530452">
      <w:pPr>
        <w:spacing w:after="0" w:line="275" w:lineRule="atLeast"/>
        <w:ind w:firstLine="1080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Уважаемые родители!</w:t>
      </w:r>
    </w:p>
    <w:p w:rsidR="00530452" w:rsidRPr="00530452" w:rsidRDefault="00530452" w:rsidP="00530452">
      <w:pPr>
        <w:spacing w:after="0" w:line="275" w:lineRule="atLeast"/>
        <w:ind w:firstLine="108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 жалейте времени на «уроки» поведения детей на улице. Никто не сможет заменить родителей в вопросе формирования у ребенка  дисциплинированного поведения на улице, соблюдения им правил безопасности. Запомните: ваш ребенок в любом возрасте должен хорошо знать и соблюдать следующие правила: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-Играть только в стороне от дороги.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-Переходить проезжую часть, не спеша и только по пешеходному переходу.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-Не пересекать путь приближающемуся транспорту.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-Опасаться стоящего транспорта (за ним может быть скрыта движущаяся машина).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-Входить и выходить из любого транспорта только </w:t>
      </w:r>
      <w:proofErr w:type="gramStart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</w:t>
      </w:r>
      <w:proofErr w:type="gramEnd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полной его остановке.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-Выходить из машины только с правой стороны, когда она подъехала к тротуару.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-При переходе улицы на разрешающий сигнал светофора необходимо убедиться в безопасности своего перехода, уступить дорогу машинам с включенным проблесковым маячком и звуковым сигналом и всем водителям-нарушителям.</w:t>
      </w:r>
    </w:p>
    <w:p w:rsidR="00530452" w:rsidRPr="00530452" w:rsidRDefault="00530452" w:rsidP="00530452">
      <w:pPr>
        <w:spacing w:after="0" w:line="275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</w:t>
      </w:r>
    </w:p>
    <w:p w:rsidR="00530452" w:rsidRPr="00530452" w:rsidRDefault="00530452" w:rsidP="00530452">
      <w:pPr>
        <w:spacing w:after="0" w:line="275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  При переходе проезжей части дороги обязательно: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-Вначале найти безопасное место для перехода. </w:t>
      </w:r>
      <w:proofErr w:type="gramStart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(Именно найти, ведь не всегда рядом оказывается переход.</w:t>
      </w:r>
      <w:proofErr w:type="gramEnd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proofErr w:type="gramStart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Это место должно быть как можно дальше от машин и других помех обзору.)</w:t>
      </w:r>
      <w:proofErr w:type="gramEnd"/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-Остановиться на тротуаре возле обочины. </w:t>
      </w:r>
      <w:proofErr w:type="gramStart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(Обязательно остановиться!</w:t>
      </w:r>
      <w:proofErr w:type="gramEnd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Всегда нужна остановка. </w:t>
      </w:r>
      <w:proofErr w:type="gramStart"/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Не следует выходить или выбегать на дорогу сходу.)</w:t>
      </w:r>
      <w:proofErr w:type="gramEnd"/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-Осмотреться и прислушаться - нет ли машин (осмотреться -  значит, с поворотом головы и вправо, и влево; прислушаться - значит, </w:t>
      </w: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>выбросить все посторонние мысли из головы и помнить,  что машину может быть пока не видно), и если видна приближающаяся машина - дать ей проехать. Снова посмотреть по сторонам.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-Если поблизости нет машин - можно переходить дорогу, и только под прямым углом к тротуару.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-Продолжать внимательно смотреть и прислушиваться, пока не перейдешь дорогу.</w:t>
      </w:r>
    </w:p>
    <w:p w:rsidR="00530452" w:rsidRPr="00530452" w:rsidRDefault="00530452" w:rsidP="00530452">
      <w:pPr>
        <w:spacing w:after="0" w:line="275" w:lineRule="atLeast"/>
        <w:ind w:firstLine="90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530452" w:rsidRPr="00530452" w:rsidRDefault="00530452" w:rsidP="00530452">
      <w:pPr>
        <w:spacing w:after="0" w:line="275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b/>
          <w:bCs/>
          <w:i/>
          <w:iCs/>
          <w:color w:val="555555"/>
          <w:sz w:val="18"/>
          <w:lang w:eastAsia="ru-RU"/>
        </w:rPr>
        <w:t> </w:t>
      </w:r>
    </w:p>
    <w:p w:rsidR="00530452" w:rsidRPr="00530452" w:rsidRDefault="00530452" w:rsidP="00530452">
      <w:pPr>
        <w:spacing w:after="0" w:line="275" w:lineRule="atLeast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530452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Отделение пропаганды ГИБДД г. Екатеринбурга</w:t>
      </w:r>
    </w:p>
    <w:p w:rsidR="0064530A" w:rsidRDefault="0064530A"/>
    <w:sectPr w:rsidR="0064530A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0452"/>
    <w:rsid w:val="000311B0"/>
    <w:rsid w:val="00530452"/>
    <w:rsid w:val="0064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paragraph" w:styleId="2">
    <w:name w:val="heading 2"/>
    <w:basedOn w:val="a"/>
    <w:link w:val="20"/>
    <w:uiPriority w:val="9"/>
    <w:qFormat/>
    <w:rsid w:val="00530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0452"/>
    <w:rPr>
      <w:b/>
      <w:bCs/>
    </w:rPr>
  </w:style>
  <w:style w:type="character" w:styleId="a4">
    <w:name w:val="Emphasis"/>
    <w:basedOn w:val="a0"/>
    <w:uiPriority w:val="20"/>
    <w:qFormat/>
    <w:rsid w:val="0053045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3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2017-10-04T04:52:00Z</dcterms:created>
  <dcterms:modified xsi:type="dcterms:W3CDTF">2017-10-04T04:52:00Z</dcterms:modified>
</cp:coreProperties>
</file>