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7FFED" w14:textId="77777777" w:rsidR="00563D4B" w:rsidRPr="005E420C" w:rsidRDefault="00563D4B" w:rsidP="00563D4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499026701"/>
      <w:r w:rsidRPr="005E420C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</w:p>
    <w:p w14:paraId="2301F4F4" w14:textId="77777777" w:rsidR="00563D4B" w:rsidRPr="005E420C" w:rsidRDefault="00563D4B" w:rsidP="00563D4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420C">
        <w:rPr>
          <w:rFonts w:ascii="Times New Roman" w:hAnsi="Times New Roman" w:cs="Times New Roman"/>
          <w:sz w:val="28"/>
          <w:szCs w:val="28"/>
          <w:lang w:eastAsia="ru-RU"/>
        </w:rPr>
        <w:t>дошкольное   образовательное учреждение</w:t>
      </w:r>
    </w:p>
    <w:p w14:paraId="1D1EF48F" w14:textId="6E1D3FB6" w:rsidR="00563D4B" w:rsidRDefault="00563D4B" w:rsidP="00563D4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420C"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3C4517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5E420C">
        <w:rPr>
          <w:rFonts w:ascii="Times New Roman" w:hAnsi="Times New Roman" w:cs="Times New Roman"/>
          <w:sz w:val="28"/>
          <w:szCs w:val="28"/>
          <w:lang w:eastAsia="ru-RU"/>
        </w:rPr>
        <w:t>3 «</w:t>
      </w:r>
      <w:r w:rsidR="003C4517">
        <w:rPr>
          <w:rFonts w:ascii="Times New Roman" w:hAnsi="Times New Roman" w:cs="Times New Roman"/>
          <w:sz w:val="28"/>
          <w:szCs w:val="28"/>
          <w:lang w:eastAsia="ru-RU"/>
        </w:rPr>
        <w:t>Ручеек</w:t>
      </w:r>
      <w:r w:rsidRPr="005E420C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0"/>
    </w:p>
    <w:p w14:paraId="79DEF26F" w14:textId="77777777" w:rsid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6522DC" w14:textId="77777777" w:rsid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6062D23" w14:textId="77777777" w:rsid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791A8BA" w14:textId="77777777" w:rsid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AD5B3A" w14:textId="77777777" w:rsid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85EEBF" w14:textId="77777777" w:rsidR="00563D4B" w:rsidRDefault="00563D4B" w:rsidP="00563D4B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14:paraId="4A819C47" w14:textId="2C2B987E" w:rsidR="00563D4B" w:rsidRPr="00563D4B" w:rsidRDefault="00563D4B" w:rsidP="00563D4B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Консультация для воспитателей</w:t>
      </w:r>
    </w:p>
    <w:p w14:paraId="082EE910" w14:textId="4798C31A" w:rsidR="00563D4B" w:rsidRPr="00563D4B" w:rsidRDefault="00563D4B" w:rsidP="00563D4B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«Музыкально-ритмические движения»</w:t>
      </w:r>
    </w:p>
    <w:p w14:paraId="25D9D6A3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13E84E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FBE135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7FA70EA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CDD73F4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CD85C9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C314539" w14:textId="77777777" w:rsid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3053D0" w14:textId="77777777" w:rsidR="00563D4B" w:rsidRDefault="00563D4B" w:rsidP="00563D4B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</w:p>
    <w:p w14:paraId="25B61C31" w14:textId="77777777" w:rsidR="00563D4B" w:rsidRDefault="00563D4B" w:rsidP="00563D4B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72C21E2" w14:textId="77777777" w:rsidR="00563D4B" w:rsidRDefault="00563D4B" w:rsidP="00563D4B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</w:p>
    <w:p w14:paraId="70E5B98F" w14:textId="2DFF09E6" w:rsidR="00563D4B" w:rsidRPr="00563D4B" w:rsidRDefault="00563D4B" w:rsidP="00563D4B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Подготовила:</w:t>
      </w:r>
    </w:p>
    <w:p w14:paraId="09613ECF" w14:textId="007B4EBD" w:rsidR="00563D4B" w:rsidRDefault="00563D4B" w:rsidP="00563D4B">
      <w:pPr>
        <w:spacing w:after="0" w:line="360" w:lineRule="auto"/>
        <w:ind w:left="4956" w:firstLine="708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</w:t>
      </w:r>
    </w:p>
    <w:p w14:paraId="13D8E541" w14:textId="00E87CEB" w:rsidR="00563D4B" w:rsidRDefault="003C4517" w:rsidP="00563D4B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Кочурова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А.А.</w:t>
      </w:r>
    </w:p>
    <w:p w14:paraId="1620CB64" w14:textId="45782A2A" w:rsidR="00563D4B" w:rsidRPr="00563D4B" w:rsidRDefault="00563D4B" w:rsidP="003C451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 воспитании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очень большое значение имеют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</w:t>
      </w:r>
      <w:proofErr w:type="gramStart"/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ритмические движения</w:t>
      </w:r>
      <w:proofErr w:type="gramEnd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являются наиболее естественным и важным способом самовыражения художественной личности ребенка от 3 до 7 лет. В этот возрастной период формируется детская психика, развивается речь, закладываются начальные эстетические представления о красоте окружающего мира, вырабатывается правильная осанка, правильное дыхание, умение красиво и выразительно двигаться под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327897B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трудоемким является процесс развития двигательной памяти, координации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ориентации в пространстве.</w:t>
      </w:r>
    </w:p>
    <w:p w14:paraId="1ED1F878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доступным для детей являются естественные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которым относятся и так называемые 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ходьба, бег, прыжки, поскоки. Очень важно обучить ребенка сначала непринужденно, свободно, красиво, выразительно двигаться под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выполняя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ритмические задания на основе естественных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уже потом исполнять простейшие танцевальные элементы и несложные танцы.</w:t>
      </w:r>
    </w:p>
    <w:p w14:paraId="7835E3B1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первой младшей группе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музыкально-ритмические 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 развивать эмоциональность и образность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восприятия музыки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способность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воспринимать и воспроизводить 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показываемые 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взрослыми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66CF4D0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Марш </w:t>
      </w:r>
      <w:r w:rsidRPr="00563D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(осанка прямая, ноги сгибать на 90о, особое внимание обращать на отмашку руками)</w:t>
      </w:r>
    </w:p>
    <w:p w14:paraId="5CF89E9C" w14:textId="06B892E2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«Пружинка»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004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(ноги вместе, </w:t>
      </w:r>
      <w:proofErr w:type="spellStart"/>
      <w:r w:rsidR="000004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полуп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риседать</w:t>
      </w:r>
      <w:proofErr w:type="spellEnd"/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руки на поясе)</w:t>
      </w:r>
    </w:p>
    <w:p w14:paraId="48E9B8B6" w14:textId="5EBD468A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ладоши</w:t>
      </w:r>
    </w:p>
    <w:p w14:paraId="4960097D" w14:textId="1E481033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Притопы ногой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(ногу поднять на 90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топнуть)</w:t>
      </w:r>
    </w:p>
    <w:p w14:paraId="0458E56B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Топающий шаг</w:t>
      </w:r>
    </w:p>
    <w:p w14:paraId="6165E7A7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на двух ногах</w:t>
      </w:r>
    </w:p>
    <w:p w14:paraId="1D74CAD6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Совершенствовать повороты кистей рук</w:t>
      </w:r>
    </w:p>
    <w:p w14:paraId="24962D10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начинать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с началом музыки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заканчивать с её окончанием; передавать образы</w:t>
      </w:r>
    </w:p>
    <w:p w14:paraId="304B96EE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 летает</w:t>
      </w:r>
    </w:p>
    <w:p w14:paraId="5EE9F350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прыгает</w:t>
      </w:r>
    </w:p>
    <w:p w14:paraId="50282F82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идет и т. д.</w:t>
      </w:r>
    </w:p>
    <w:p w14:paraId="30B37A33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ходить и бегать</w:t>
      </w:r>
    </w:p>
    <w:p w14:paraId="7063C68C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носочках, тихо</w:t>
      </w:r>
    </w:p>
    <w:p w14:paraId="3EC4E8C3" w14:textId="62F9481C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ысоко и низко поднимать ноги</w:t>
      </w:r>
    </w:p>
    <w:p w14:paraId="23225D14" w14:textId="5F44E71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рям</w:t>
      </w:r>
      <w:r w:rsidR="000004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галоп (выпад на правую /левую/ ногу вперед, левая нога / правая/ подтягивается и с небольшим подскоком продвигается вперед.)</w:t>
      </w:r>
    </w:p>
    <w:p w14:paraId="785992BE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изменением характера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содержания песни.</w:t>
      </w:r>
    </w:p>
    <w:p w14:paraId="1F5F71FF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 второй младшей группе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начинают учить двигаться соответственно двухчастной форме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и силе ее звучания</w:t>
      </w:r>
    </w:p>
    <w:p w14:paraId="2BA4F790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</w:t>
      </w:r>
    </w:p>
    <w:p w14:paraId="72BA246E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</w:t>
      </w:r>
    </w:p>
    <w:p w14:paraId="6A1476FC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Реагировать на начало звучания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и ее окончание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Самостоятельно начинать и заканчивать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Совершенствовать навыки основных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E259876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</w:t>
      </w:r>
    </w:p>
    <w:p w14:paraId="7356A475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</w:t>
      </w:r>
    </w:p>
    <w:p w14:paraId="5DF0022E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Хлопки </w:t>
      </w:r>
      <w:r w:rsidRPr="00563D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 груди, у щек,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563D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скользящие)</w:t>
      </w:r>
    </w:p>
    <w:p w14:paraId="5B908B48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Маршировать вместе со всеми и индивидуально</w:t>
      </w:r>
    </w:p>
    <w:p w14:paraId="533C2A90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Бегать легко в умеренном и быстром темпе под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639B53F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Улучшать качество исполнения танцевальных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EEB110C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Притопывать попеременно двумя ногами и одной ногой</w:t>
      </w:r>
    </w:p>
    <w:p w14:paraId="0AF9C710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прямой галоп (выпад на правую /левую/ ногу вперед, левая нога / правая/ подтягивается и с небольшим подскоком продвигается вперед.)</w:t>
      </w:r>
    </w:p>
    <w:p w14:paraId="2B567227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кружиться в парах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носочках)</w:t>
      </w:r>
    </w:p>
    <w:p w14:paraId="2E6604A1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под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ритмично и согласно темпу и характеру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произведения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предметами, игрушками, без них.</w:t>
      </w:r>
    </w:p>
    <w:p w14:paraId="1ACC72C0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навыков выразительной и эмоциональной передачи игровых и сказочных 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05AF68F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медведь</w:t>
      </w:r>
    </w:p>
    <w:p w14:paraId="2CB19861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Крадется кошка</w:t>
      </w:r>
    </w:p>
    <w:p w14:paraId="342F7F34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Бегают мышата</w:t>
      </w:r>
    </w:p>
    <w:p w14:paraId="1D2FD00D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зайка</w:t>
      </w:r>
    </w:p>
    <w:p w14:paraId="4E4D3440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петушок</w:t>
      </w:r>
    </w:p>
    <w:p w14:paraId="02DA5791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Клюют зернышки цыплята</w:t>
      </w:r>
    </w:p>
    <w:p w14:paraId="0D5E00C3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Летают птички</w:t>
      </w:r>
    </w:p>
    <w:p w14:paraId="6A4FFD53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машины</w:t>
      </w:r>
    </w:p>
    <w:p w14:paraId="19B64ABF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Летят самолеты</w:t>
      </w:r>
    </w:p>
    <w:p w14:paraId="015E42F4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коза рогатая и др.</w:t>
      </w:r>
    </w:p>
    <w:p w14:paraId="183B3BA6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ориентировки в пространстве.</w:t>
      </w:r>
    </w:p>
    <w:p w14:paraId="336BFAD7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средней группе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продолжают формировать у детей навык ритмичного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характером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самостоятельно 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менять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двух- и трехчастной формы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Совершенствовать танцевальные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82DD8A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Прямой галоп</w:t>
      </w:r>
    </w:p>
    <w:p w14:paraId="4779C7A5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Пружинка</w:t>
      </w:r>
    </w:p>
    <w:p w14:paraId="25ECD245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Кружение по одному и в парах</w:t>
      </w:r>
    </w:p>
    <w:p w14:paraId="094B65EE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детей умению двигаться в парах по кругу в танцах и хороводах</w:t>
      </w:r>
    </w:p>
    <w:p w14:paraId="2C920C2A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Ставить ногу на носок и на пятку</w:t>
      </w:r>
    </w:p>
    <w:p w14:paraId="79E983A4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Ритмично хлопать в ладоши</w:t>
      </w:r>
    </w:p>
    <w:p w14:paraId="0E6C295C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простейшие перестроения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круга в рассыпную и обратно)</w:t>
      </w:r>
    </w:p>
    <w:p w14:paraId="667B6EC9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Поскоки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второй половине года)</w:t>
      </w:r>
    </w:p>
    <w:p w14:paraId="2855EFFC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совершенствовать навыки основных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</w:p>
    <w:p w14:paraId="03E45DA8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Ходьба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«торжественная»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спокойная,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«таинственная»</w:t>
      </w:r>
    </w:p>
    <w:p w14:paraId="6AE9B7F7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Бег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легкий и стремительный.</w:t>
      </w:r>
    </w:p>
    <w:p w14:paraId="234378F1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старшей группе 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продолжают развивать чувство ритма, умение передавать через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характер музыки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эмоционально-образное содержание,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в соответствии с музыкальными фразами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формированию навыков исполнения танцевальных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E8372EA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Поочередное выбрасывание ног вперед в прыжке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(ноги прямые, тянуть носок)</w:t>
      </w:r>
    </w:p>
    <w:p w14:paraId="43DC7225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Приставной шаг с приседанием</w:t>
      </w:r>
    </w:p>
    <w:p w14:paraId="7B13C816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Кружение</w:t>
      </w:r>
    </w:p>
    <w:p w14:paraId="40EFDB3E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Поскоки</w:t>
      </w:r>
    </w:p>
    <w:p w14:paraId="4CBABF0D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Перестроения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(шеренга, колонна)</w:t>
      </w:r>
    </w:p>
    <w:p w14:paraId="33403449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танцевальное творчество. Продолжать развивать навыки </w:t>
      </w:r>
      <w:proofErr w:type="spellStart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инсценирования</w:t>
      </w:r>
      <w:proofErr w:type="spellEnd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песен. Учить импровизировать образы сказочных животных и птиц в разных игровых 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ситуациях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12290D6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Лошадка</w:t>
      </w:r>
    </w:p>
    <w:p w14:paraId="661B440C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Коза</w:t>
      </w:r>
    </w:p>
    <w:p w14:paraId="3F0E6630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</w:t>
      </w:r>
    </w:p>
    <w:p w14:paraId="26731382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заяц</w:t>
      </w:r>
    </w:p>
    <w:p w14:paraId="27C0346D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Журавль</w:t>
      </w:r>
    </w:p>
    <w:p w14:paraId="13A7F70B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 и т. д.</w:t>
      </w:r>
    </w:p>
    <w:p w14:paraId="2DBD1260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придумывать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к танцам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пляскам, составлять композицию танца, проявляя оригинальность и самостоятельность в творчестве.</w:t>
      </w:r>
    </w:p>
    <w:p w14:paraId="4976BB40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подготовительной к школе группе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способствует дальнейшему развитию навыков танцевальных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AFA5FF0" w14:textId="3541D5A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Ковырялочка</w:t>
      </w:r>
      <w:proofErr w:type="spellEnd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(правая/ левая/ нога выносится вперед на носок, на счет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«раз»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63D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поставить ногу на каблук,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выполнять с другой ноги и тремя притопами.)</w:t>
      </w:r>
    </w:p>
    <w:p w14:paraId="223F644A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Боковой приставной шаг</w:t>
      </w:r>
    </w:p>
    <w:p w14:paraId="74F72626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Прямой приставной шаг,</w:t>
      </w:r>
    </w:p>
    <w:p w14:paraId="487F73A5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умению выразительно передавать в танце эмоционально-образное содержание. Знакомить с бальными танцами и особенностями национальных 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плясок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C8453E3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Русские</w:t>
      </w:r>
    </w:p>
    <w:p w14:paraId="5B93083A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Белорусские</w:t>
      </w:r>
    </w:p>
    <w:p w14:paraId="32AF6DF7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Украинские и т. д.</w:t>
      </w:r>
    </w:p>
    <w:p w14:paraId="0F1A6EDB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танцевально0игровое 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творчество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формировать навыки художественного исполнения различных образов при </w:t>
      </w:r>
      <w:proofErr w:type="spellStart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инсценировании</w:t>
      </w:r>
      <w:proofErr w:type="spellEnd"/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песен, танцев, театральных постановок.</w:t>
      </w:r>
    </w:p>
    <w:p w14:paraId="041B7E09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импровизировать под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соответствующего характера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людей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DBED4C5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Лыжник</w:t>
      </w:r>
    </w:p>
    <w:p w14:paraId="0CF55792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Конькобежец</w:t>
      </w:r>
    </w:p>
    <w:p w14:paraId="3B2D32E3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Наездник</w:t>
      </w:r>
    </w:p>
    <w:p w14:paraId="500606CE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Рыбак и т. п.</w:t>
      </w:r>
    </w:p>
    <w:p w14:paraId="123FEC99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Образы животных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64624E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Лукавый котик</w:t>
      </w:r>
    </w:p>
    <w:p w14:paraId="5B1C1111" w14:textId="77777777" w:rsidR="00563D4B" w:rsidRPr="00563D4B" w:rsidRDefault="00563D4B" w:rsidP="00563D4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Сердитый козлик и т. п.</w:t>
      </w:r>
    </w:p>
    <w:p w14:paraId="5EC7A4FF" w14:textId="77777777" w:rsidR="00563D4B" w:rsidRPr="00563D4B" w:rsidRDefault="00563D4B" w:rsidP="00563D4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Стимулировать формирования </w:t>
      </w:r>
      <w:r w:rsidRPr="00563D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способностей</w:t>
      </w:r>
      <w:r w:rsidRPr="00563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мышления, фантазии, воображения; содействовать проявлению активности и самостоятельности.</w:t>
      </w:r>
    </w:p>
    <w:p w14:paraId="55CF9837" w14:textId="77777777" w:rsidR="005B0A8F" w:rsidRPr="00563D4B" w:rsidRDefault="005B0A8F" w:rsidP="00563D4B">
      <w:pPr>
        <w:spacing w:line="360" w:lineRule="auto"/>
      </w:pPr>
    </w:p>
    <w:sectPr w:rsidR="005B0A8F" w:rsidRPr="00563D4B" w:rsidSect="00563D4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30"/>
    <w:rsid w:val="000004DE"/>
    <w:rsid w:val="000F1F30"/>
    <w:rsid w:val="003C4517"/>
    <w:rsid w:val="00563D4B"/>
    <w:rsid w:val="005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3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D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55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missis.nota2013@outlook.com</dc:creator>
  <cp:keywords/>
  <dc:description/>
  <cp:lastModifiedBy>ноут</cp:lastModifiedBy>
  <cp:revision>4</cp:revision>
  <cp:lastPrinted>2017-12-21T13:17:00Z</cp:lastPrinted>
  <dcterms:created xsi:type="dcterms:W3CDTF">2017-12-21T13:10:00Z</dcterms:created>
  <dcterms:modified xsi:type="dcterms:W3CDTF">2018-02-06T19:21:00Z</dcterms:modified>
</cp:coreProperties>
</file>